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A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BIOL 2401</w:t>
      </w:r>
    </w:p>
    <w:p w:rsidR="00E929E9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CLINICAL CASE</w:t>
      </w:r>
    </w:p>
    <w:p w:rsidR="00E929E9" w:rsidRPr="00E929E9" w:rsidRDefault="00E929E9" w:rsidP="00E929E9">
      <w:pPr>
        <w:spacing w:after="0" w:line="240" w:lineRule="auto"/>
        <w:rPr>
          <w:b/>
        </w:rPr>
      </w:pPr>
    </w:p>
    <w:p w:rsidR="003D0657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 xml:space="preserve">Chapter </w:t>
      </w:r>
      <w:proofErr w:type="gramStart"/>
      <w:r w:rsidR="00295BE6">
        <w:rPr>
          <w:b/>
        </w:rPr>
        <w:t>16  Clinical</w:t>
      </w:r>
      <w:proofErr w:type="gramEnd"/>
      <w:r w:rsidR="00295BE6">
        <w:rPr>
          <w:b/>
        </w:rPr>
        <w:t xml:space="preserve"> Case  The First Day of Anatomy Lab</w:t>
      </w:r>
    </w:p>
    <w:p w:rsidR="003D0657" w:rsidRDefault="003D0657" w:rsidP="00E929E9">
      <w:pPr>
        <w:spacing w:after="0" w:line="240" w:lineRule="auto"/>
        <w:rPr>
          <w:b/>
        </w:rPr>
      </w:pPr>
    </w:p>
    <w:p w:rsidR="00E929E9" w:rsidRDefault="00E929E9" w:rsidP="00E929E9">
      <w:pPr>
        <w:spacing w:after="0" w:line="240" w:lineRule="auto"/>
        <w:rPr>
          <w:i/>
        </w:rPr>
      </w:pPr>
      <w:r w:rsidRPr="00E929E9">
        <w:rPr>
          <w:i/>
        </w:rPr>
        <w:t xml:space="preserve">Read the Clinical Case on page </w:t>
      </w:r>
      <w:r w:rsidR="00295BE6">
        <w:rPr>
          <w:i/>
        </w:rPr>
        <w:t xml:space="preserve">532 </w:t>
      </w:r>
      <w:r w:rsidRPr="00E929E9">
        <w:rPr>
          <w:i/>
        </w:rPr>
        <w:t xml:space="preserve">and the Wrap Up on page </w:t>
      </w:r>
      <w:r w:rsidR="00295BE6">
        <w:rPr>
          <w:i/>
        </w:rPr>
        <w:t>562</w:t>
      </w:r>
      <w:r w:rsidRPr="00E929E9">
        <w:rPr>
          <w:i/>
        </w:rPr>
        <w:t>.  Be prepared to discuss the topic in class.</w:t>
      </w:r>
    </w:p>
    <w:p w:rsidR="00E929E9" w:rsidRDefault="00E929E9" w:rsidP="00E929E9">
      <w:pPr>
        <w:spacing w:after="0" w:line="240" w:lineRule="auto"/>
        <w:rPr>
          <w:i/>
        </w:rPr>
      </w:pPr>
    </w:p>
    <w:p w:rsidR="002171D2" w:rsidRDefault="00E929E9" w:rsidP="00E929E9">
      <w:pPr>
        <w:spacing w:after="0" w:line="240" w:lineRule="auto"/>
        <w:rPr>
          <w:i/>
        </w:rPr>
      </w:pPr>
      <w:r>
        <w:rPr>
          <w:i/>
        </w:rPr>
        <w:t xml:space="preserve">Resource:  </w:t>
      </w:r>
      <w:hyperlink r:id="rId4" w:history="1">
        <w:r w:rsidR="00295BE6" w:rsidRPr="006D5C14">
          <w:rPr>
            <w:rStyle w:val="Hyperlink"/>
            <w:i/>
          </w:rPr>
          <w:t>http://nyp.org/health/syncope.html#</w:t>
        </w:r>
      </w:hyperlink>
    </w:p>
    <w:p w:rsidR="00295BE6" w:rsidRDefault="00295BE6" w:rsidP="00E929E9">
      <w:pPr>
        <w:spacing w:after="0" w:line="240" w:lineRule="auto"/>
        <w:rPr>
          <w:i/>
        </w:rPr>
      </w:pPr>
    </w:p>
    <w:p w:rsidR="003D0657" w:rsidRDefault="003D0657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Discussion Questions:</w:t>
      </w:r>
    </w:p>
    <w:p w:rsidR="00295BE6" w:rsidRDefault="00295BE6" w:rsidP="00E929E9">
      <w:pPr>
        <w:spacing w:after="0" w:line="240" w:lineRule="auto"/>
        <w:rPr>
          <w:u w:val="single"/>
        </w:rPr>
      </w:pPr>
    </w:p>
    <w:p w:rsidR="00295BE6" w:rsidRDefault="00295BE6" w:rsidP="00E929E9">
      <w:pPr>
        <w:spacing w:after="0" w:line="240" w:lineRule="auto"/>
      </w:pPr>
      <w:r>
        <w:t>Why would the instructor tell Tim to lie down, or want him to get his head below his heart, the next time he feels faint?</w:t>
      </w:r>
    </w:p>
    <w:p w:rsidR="00295BE6" w:rsidRDefault="00295BE6" w:rsidP="00E929E9">
      <w:pPr>
        <w:spacing w:after="0" w:line="240" w:lineRule="auto"/>
      </w:pPr>
    </w:p>
    <w:p w:rsidR="00295BE6" w:rsidRPr="00295BE6" w:rsidRDefault="00295BE6" w:rsidP="00E929E9">
      <w:pPr>
        <w:spacing w:after="0" w:line="240" w:lineRule="auto"/>
      </w:pPr>
      <w:r>
        <w:t>In addition to the cardiac plexus, where else in the body would the sympathetic nervous system act during Tim’s recovery?</w:t>
      </w:r>
    </w:p>
    <w:p w:rsidR="003D0657" w:rsidRDefault="003D0657" w:rsidP="00E929E9">
      <w:pPr>
        <w:spacing w:after="0" w:line="240" w:lineRule="auto"/>
      </w:pPr>
    </w:p>
    <w:p w:rsidR="003D0657" w:rsidRDefault="003D0657" w:rsidP="00E929E9">
      <w:pPr>
        <w:spacing w:after="0" w:line="240" w:lineRule="auto"/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Additional Questions:</w:t>
      </w:r>
    </w:p>
    <w:p w:rsidR="002171D2" w:rsidRDefault="002171D2" w:rsidP="00E929E9">
      <w:pPr>
        <w:spacing w:after="0" w:line="240" w:lineRule="auto"/>
        <w:rPr>
          <w:u w:val="single"/>
        </w:rPr>
      </w:pPr>
    </w:p>
    <w:p w:rsidR="00295BE6" w:rsidRDefault="00295BE6" w:rsidP="00E929E9">
      <w:pPr>
        <w:spacing w:after="0" w:line="240" w:lineRule="auto"/>
      </w:pPr>
      <w:r w:rsidRPr="00295BE6">
        <w:t>What is the usual cause of fainting?</w:t>
      </w:r>
    </w:p>
    <w:p w:rsidR="00295BE6" w:rsidRDefault="00295BE6" w:rsidP="00E929E9">
      <w:pPr>
        <w:spacing w:after="0" w:line="240" w:lineRule="auto"/>
      </w:pPr>
    </w:p>
    <w:p w:rsidR="00295BE6" w:rsidRDefault="00295BE6" w:rsidP="00E929E9">
      <w:pPr>
        <w:spacing w:after="0" w:line="240" w:lineRule="auto"/>
      </w:pPr>
      <w:r>
        <w:t>Name some of the symptoms of fainting?</w:t>
      </w:r>
    </w:p>
    <w:p w:rsidR="00295BE6" w:rsidRDefault="00295BE6" w:rsidP="00E929E9">
      <w:pPr>
        <w:spacing w:after="0" w:line="240" w:lineRule="auto"/>
      </w:pPr>
    </w:p>
    <w:p w:rsidR="00295BE6" w:rsidRDefault="00295BE6" w:rsidP="00E929E9">
      <w:pPr>
        <w:spacing w:after="0" w:line="240" w:lineRule="auto"/>
      </w:pPr>
      <w:r>
        <w:t>Are there tests to determine the root of this problem?</w:t>
      </w:r>
    </w:p>
    <w:p w:rsidR="00295BE6" w:rsidRDefault="00295BE6" w:rsidP="00E929E9">
      <w:pPr>
        <w:spacing w:after="0" w:line="240" w:lineRule="auto"/>
      </w:pPr>
    </w:p>
    <w:p w:rsidR="00295BE6" w:rsidRDefault="00295BE6" w:rsidP="00E929E9">
      <w:pPr>
        <w:spacing w:after="0" w:line="240" w:lineRule="auto"/>
      </w:pPr>
      <w:r>
        <w:t>Can it be treated?</w:t>
      </w:r>
    </w:p>
    <w:p w:rsidR="00295BE6" w:rsidRDefault="00295BE6" w:rsidP="00E929E9">
      <w:pPr>
        <w:spacing w:after="0" w:line="240" w:lineRule="auto"/>
      </w:pPr>
    </w:p>
    <w:p w:rsidR="00295BE6" w:rsidRPr="00295BE6" w:rsidRDefault="00295BE6" w:rsidP="00E929E9">
      <w:pPr>
        <w:spacing w:after="0" w:line="240" w:lineRule="auto"/>
      </w:pPr>
      <w:r>
        <w:t>What is a beta-blocker and how does it affect fainting?</w:t>
      </w:r>
    </w:p>
    <w:p w:rsidR="005B5229" w:rsidRDefault="005B5229" w:rsidP="00E929E9">
      <w:pPr>
        <w:spacing w:after="0" w:line="240" w:lineRule="auto"/>
      </w:pPr>
    </w:p>
    <w:p w:rsidR="003D0657" w:rsidRPr="005B5229" w:rsidRDefault="003D0657" w:rsidP="00E929E9">
      <w:pPr>
        <w:spacing w:after="0" w:line="240" w:lineRule="auto"/>
      </w:pPr>
    </w:p>
    <w:sectPr w:rsidR="003D0657" w:rsidRPr="005B5229" w:rsidSect="00E929E9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929E9"/>
    <w:rsid w:val="002171D2"/>
    <w:rsid w:val="00295BE6"/>
    <w:rsid w:val="003D0657"/>
    <w:rsid w:val="005B5229"/>
    <w:rsid w:val="008772AB"/>
    <w:rsid w:val="00AE3EAA"/>
    <w:rsid w:val="00C67231"/>
    <w:rsid w:val="00E929E9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p.org/health/syncope.html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2</cp:revision>
  <cp:lastPrinted>2014-10-28T15:57:00Z</cp:lastPrinted>
  <dcterms:created xsi:type="dcterms:W3CDTF">2014-10-29T03:30:00Z</dcterms:created>
  <dcterms:modified xsi:type="dcterms:W3CDTF">2014-10-29T03:30:00Z</dcterms:modified>
</cp:coreProperties>
</file>